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606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7101"/>
      </w:tblGrid>
      <w:tr w:rsidR="0028751F" w:rsidRPr="0028751F" w14:paraId="67720B39" w14:textId="77777777" w:rsidTr="0028751F">
        <w:trPr>
          <w:trHeight w:val="87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E834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災害時住民支えあいマップを活用した訓練報告書</w:t>
            </w:r>
          </w:p>
        </w:tc>
      </w:tr>
      <w:tr w:rsidR="0028751F" w:rsidRPr="0028751F" w14:paraId="7CCD75C6" w14:textId="77777777" w:rsidTr="0028751F">
        <w:trPr>
          <w:trHeight w:hRule="exact" w:val="227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7EF9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D433" w14:textId="77777777" w:rsidR="0028751F" w:rsidRPr="0028751F" w:rsidRDefault="0028751F" w:rsidP="002875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751F" w:rsidRPr="0028751F" w14:paraId="05755531" w14:textId="77777777" w:rsidTr="0028751F">
        <w:trPr>
          <w:trHeight w:val="8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78B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132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28751F" w:rsidRPr="0028751F" w14:paraId="4397086B" w14:textId="77777777" w:rsidTr="0028751F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D1B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マップ最終更新日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00B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平成・令和　　年　　月　　日</w:t>
            </w:r>
          </w:p>
        </w:tc>
      </w:tr>
      <w:tr w:rsidR="0028751F" w:rsidRPr="0028751F" w14:paraId="6373FFFA" w14:textId="77777777" w:rsidTr="0028751F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EAF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マップ作成日</w:t>
            </w: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（最終更新日）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2EF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令和　　　　年　　月　　日</w:t>
            </w:r>
          </w:p>
        </w:tc>
      </w:tr>
      <w:tr w:rsidR="0028751F" w:rsidRPr="0028751F" w14:paraId="70B72189" w14:textId="77777777" w:rsidTr="0028751F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BE6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DD7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28751F" w:rsidRPr="0028751F" w14:paraId="34C8ADEF" w14:textId="77777777" w:rsidTr="0028751F">
        <w:trPr>
          <w:trHeight w:val="87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7C48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A535" w14:textId="77777777" w:rsidR="0028751F" w:rsidRPr="0028751F" w:rsidRDefault="0028751F" w:rsidP="002875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751F" w:rsidRPr="0028751F" w14:paraId="697C71BE" w14:textId="77777777" w:rsidTr="0028751F">
        <w:trPr>
          <w:trHeight w:val="87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11C56ED6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訓練実施内容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C661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</w:pPr>
          </w:p>
        </w:tc>
      </w:tr>
      <w:tr w:rsidR="0028751F" w:rsidRPr="0028751F" w14:paraId="222451E9" w14:textId="77777777" w:rsidTr="0028751F">
        <w:trPr>
          <w:trHeight w:hRule="exact" w:val="6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858D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□支援者が要支援者に声を掛け一緒に避難した</w:t>
            </w:r>
          </w:p>
        </w:tc>
      </w:tr>
      <w:tr w:rsidR="0028751F" w:rsidRPr="0028751F" w14:paraId="19E058E9" w14:textId="77777777" w:rsidTr="0028751F">
        <w:trPr>
          <w:trHeight w:hRule="exact" w:val="6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0965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□訓練参加(移動)が難しい方の安否を確認し、区長若しくは組長に報告をした　</w:t>
            </w:r>
          </w:p>
        </w:tc>
      </w:tr>
      <w:tr w:rsidR="0028751F" w:rsidRPr="0028751F" w14:paraId="2992768B" w14:textId="77777777" w:rsidTr="0028751F">
        <w:trPr>
          <w:trHeight w:hRule="exact" w:val="6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A7BA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□一人では避難が難しいお宅を想定し、車いすや簡易式の担架(毛布等)を使い訓練をした</w:t>
            </w:r>
          </w:p>
        </w:tc>
      </w:tr>
      <w:tr w:rsidR="0028751F" w:rsidRPr="0028751F" w14:paraId="43CE01DB" w14:textId="77777777" w:rsidTr="0028751F">
        <w:trPr>
          <w:trHeight w:hRule="exact" w:val="6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8284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□避難経路の危険箇所の確認をした</w:t>
            </w:r>
          </w:p>
        </w:tc>
      </w:tr>
      <w:tr w:rsidR="0028751F" w:rsidRPr="0028751F" w14:paraId="54ECFE96" w14:textId="77777777" w:rsidTr="0028751F">
        <w:trPr>
          <w:trHeight w:hRule="exact" w:val="680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A0ACB" w14:textId="56D25D4B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□その他の訓練</w:t>
            </w:r>
            <w:r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（訓練内容は下記に記載ください）</w:t>
            </w:r>
          </w:p>
        </w:tc>
      </w:tr>
      <w:tr w:rsidR="0028751F" w:rsidRPr="0028751F" w14:paraId="70E11FC7" w14:textId="77777777" w:rsidTr="0028751F">
        <w:trPr>
          <w:trHeight w:val="255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3A3" w14:textId="29C042DE" w:rsidR="0028751F" w:rsidRDefault="0028751F" w:rsidP="0028751F">
            <w:pPr>
              <w:widowControl/>
              <w:spacing w:line="320" w:lineRule="exact"/>
              <w:jc w:val="left"/>
              <w:rPr>
                <w:rFonts w:ascii="HG正楷書体-PRO" w:eastAsia="HG正楷書体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80B9968" w14:textId="1008E0E2" w:rsidR="0028751F" w:rsidRDefault="0028751F" w:rsidP="0028751F">
            <w:pPr>
              <w:widowControl/>
              <w:spacing w:line="320" w:lineRule="exact"/>
              <w:jc w:val="left"/>
              <w:rPr>
                <w:rFonts w:ascii="HG正楷書体-PRO" w:eastAsia="HG正楷書体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FA7F71F" w14:textId="77777777" w:rsidR="0028751F" w:rsidRPr="0028751F" w:rsidRDefault="0028751F" w:rsidP="0028751F">
            <w:pPr>
              <w:widowControl/>
              <w:spacing w:line="320" w:lineRule="exact"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60CB6C0D" w14:textId="4FD219FC" w:rsidR="0028751F" w:rsidRPr="0028751F" w:rsidRDefault="0028751F" w:rsidP="0028751F">
            <w:pPr>
              <w:widowControl/>
              <w:spacing w:line="320" w:lineRule="exact"/>
              <w:jc w:val="left"/>
              <w:rPr>
                <w:rFonts w:ascii="HG正楷書体-PRO" w:eastAsia="HG正楷書体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B43AD57" w14:textId="4A3BC27F" w:rsidR="0028751F" w:rsidRPr="0028751F" w:rsidRDefault="0028751F" w:rsidP="0028751F">
            <w:pPr>
              <w:widowControl/>
              <w:spacing w:line="320" w:lineRule="exact"/>
              <w:jc w:val="left"/>
              <w:rPr>
                <w:rFonts w:ascii="HG正楷書体-PRO" w:eastAsia="HG正楷書体-PRO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02B1C14" w14:textId="71A155D4" w:rsidR="0028751F" w:rsidRPr="0028751F" w:rsidRDefault="0028751F" w:rsidP="0028751F">
            <w:pPr>
              <w:spacing w:line="320" w:lineRule="exact"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751F" w:rsidRPr="0028751F" w14:paraId="49F095B1" w14:textId="77777777" w:rsidTr="0028751F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D2BE" w14:textId="77777777" w:rsidR="0028751F" w:rsidRPr="0028751F" w:rsidRDefault="0028751F" w:rsidP="0028751F">
            <w:pPr>
              <w:widowControl/>
              <w:jc w:val="left"/>
              <w:rPr>
                <w:rFonts w:ascii="HG正楷書体-PRO" w:eastAsia="HG正楷書体-PRO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8DF3" w14:textId="77777777" w:rsidR="0028751F" w:rsidRPr="0028751F" w:rsidRDefault="0028751F" w:rsidP="002875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751F" w:rsidRPr="0028751F" w14:paraId="299F9B91" w14:textId="77777777" w:rsidTr="0028751F">
        <w:trPr>
          <w:trHeight w:val="66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AB8F27" w14:textId="77777777" w:rsidR="0028751F" w:rsidRPr="0028751F" w:rsidRDefault="0028751F" w:rsidP="0028751F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8751F">
              <w:rPr>
                <w:rFonts w:ascii="HG正楷書体-PRO" w:eastAsia="HG正楷書体-PRO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◆ 「災害時住民支えあいマップ」は毎年の更新をお願いします ◆</w:t>
            </w:r>
          </w:p>
        </w:tc>
      </w:tr>
    </w:tbl>
    <w:p w14:paraId="786BDBE2" w14:textId="77777777" w:rsidR="007B1487" w:rsidRPr="0028751F" w:rsidRDefault="007B1487">
      <w:pPr>
        <w:rPr>
          <w:rFonts w:hint="eastAsia"/>
        </w:rPr>
      </w:pPr>
    </w:p>
    <w:sectPr w:rsidR="007B1487" w:rsidRPr="0028751F" w:rsidSect="002875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1F"/>
    <w:rsid w:val="0028751F"/>
    <w:rsid w:val="007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12BA4"/>
  <w15:chartTrackingRefBased/>
  <w15:docId w15:val="{240CE084-6242-45A1-8BCD-4EA914D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町田</dc:creator>
  <cp:keywords/>
  <dc:description/>
  <cp:lastModifiedBy>社協 町田</cp:lastModifiedBy>
  <cp:revision>1</cp:revision>
  <dcterms:created xsi:type="dcterms:W3CDTF">2021-02-24T09:31:00Z</dcterms:created>
  <dcterms:modified xsi:type="dcterms:W3CDTF">2021-02-24T09:39:00Z</dcterms:modified>
</cp:coreProperties>
</file>